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DE04E97" w14:textId="77777777" w:rsidR="00177DBB" w:rsidRPr="0085236D" w:rsidRDefault="00177DBB" w:rsidP="00D36D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4133AB4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63FAED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04246B32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4310A0D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685B40A1" w14:textId="7AA3ECCA" w:rsidR="00177DBB" w:rsidRPr="0085236D" w:rsidRDefault="00854DF9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proofErr w:type="gramStart"/>
            <w:r w:rsidRPr="0085236D">
              <w:rPr>
                <w:color w:val="002060"/>
                <w:sz w:val="18"/>
                <w:szCs w:val="18"/>
              </w:rPr>
              <w:t xml:space="preserve">Mobil:  </w:t>
            </w:r>
            <w:r w:rsidR="00177DBB" w:rsidRPr="0085236D">
              <w:rPr>
                <w:color w:val="002060"/>
                <w:sz w:val="18"/>
                <w:szCs w:val="18"/>
              </w:rPr>
              <w:t xml:space="preserve"> </w:t>
            </w:r>
            <w:proofErr w:type="gramEnd"/>
            <w:r w:rsidR="00177DBB" w:rsidRPr="0085236D">
              <w:rPr>
                <w:color w:val="002060"/>
                <w:sz w:val="18"/>
                <w:szCs w:val="18"/>
              </w:rPr>
              <w:t>+420 724 247 702</w:t>
            </w:r>
          </w:p>
          <w:p w14:paraId="0FCB4B44" w14:textId="3B0793E0" w:rsidR="00177DBB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7" w:history="1">
              <w:r w:rsidR="00854DF9"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2CA3761" w14:textId="51CB9188" w:rsidR="00854DF9" w:rsidRPr="00854DF9" w:rsidRDefault="00854DF9" w:rsidP="00854DF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77777777" w:rsidR="00177DBB" w:rsidRDefault="00177DBB" w:rsidP="00177DB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DB89C" wp14:editId="645FE840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6943BD">
        <w:rPr>
          <w:b/>
          <w:noProof/>
          <w:sz w:val="2"/>
        </w:rPr>
        <w:pict w14:anchorId="0B036F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E728AEB" w14:textId="77777777" w:rsidR="00177DBB" w:rsidRDefault="00177DBB" w:rsidP="00177D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433F6E" w14:textId="2FA5FBCB" w:rsidR="006846F7" w:rsidRDefault="000E2CA5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Praha</w:t>
      </w:r>
      <w:r w:rsidR="006846F7" w:rsidRPr="004C2B60">
        <w:rPr>
          <w:rFonts w:ascii="Arial" w:hAnsi="Arial" w:cs="Arial"/>
          <w:bCs/>
          <w:sz w:val="20"/>
          <w:szCs w:val="20"/>
        </w:rPr>
        <w:t xml:space="preserve">, </w:t>
      </w:r>
      <w:r w:rsidR="00E77887">
        <w:rPr>
          <w:rFonts w:ascii="Arial" w:hAnsi="Arial" w:cs="Arial"/>
          <w:bCs/>
          <w:sz w:val="20"/>
          <w:szCs w:val="20"/>
        </w:rPr>
        <w:t>10</w:t>
      </w:r>
      <w:r>
        <w:rPr>
          <w:rFonts w:ascii="Arial" w:hAnsi="Arial" w:cs="Arial"/>
          <w:bCs/>
          <w:sz w:val="20"/>
          <w:szCs w:val="20"/>
        </w:rPr>
        <w:t>.</w:t>
      </w:r>
      <w:r w:rsidR="00E77887">
        <w:rPr>
          <w:rFonts w:ascii="Arial" w:hAnsi="Arial" w:cs="Arial"/>
          <w:bCs/>
          <w:sz w:val="20"/>
          <w:szCs w:val="20"/>
        </w:rPr>
        <w:t>5</w:t>
      </w:r>
      <w:r w:rsidR="006846F7" w:rsidRPr="004C2B60">
        <w:rPr>
          <w:rFonts w:ascii="Arial" w:hAnsi="Arial" w:cs="Arial"/>
          <w:bCs/>
          <w:sz w:val="20"/>
          <w:szCs w:val="20"/>
        </w:rPr>
        <w:t>.202</w:t>
      </w:r>
      <w:r w:rsidR="000E5876">
        <w:rPr>
          <w:rFonts w:ascii="Arial" w:hAnsi="Arial" w:cs="Arial"/>
          <w:bCs/>
          <w:sz w:val="20"/>
          <w:szCs w:val="20"/>
        </w:rPr>
        <w:t>4</w:t>
      </w:r>
    </w:p>
    <w:p w14:paraId="2875BF33" w14:textId="77777777" w:rsidR="000E5876" w:rsidRDefault="000E5876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E04985A" w14:textId="32E6FD9E" w:rsidR="000E5876" w:rsidRPr="000E5876" w:rsidRDefault="00E77887" w:rsidP="006846F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E77887">
        <w:rPr>
          <w:rFonts w:ascii="Arial" w:hAnsi="Arial" w:cs="Arial"/>
          <w:b/>
          <w:sz w:val="20"/>
          <w:szCs w:val="20"/>
        </w:rPr>
        <w:t>Čábelická</w:t>
      </w:r>
      <w:proofErr w:type="spellEnd"/>
      <w:r w:rsidRPr="00E77887">
        <w:rPr>
          <w:rFonts w:ascii="Arial" w:hAnsi="Arial" w:cs="Arial"/>
          <w:b/>
          <w:sz w:val="20"/>
          <w:szCs w:val="20"/>
        </w:rPr>
        <w:t xml:space="preserve"> na ME v XCC devátá, junior Bažant sedmý</w:t>
      </w:r>
    </w:p>
    <w:p w14:paraId="5BE50792" w14:textId="77777777" w:rsidR="006846F7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F68F013" w14:textId="77777777" w:rsidR="00E77887" w:rsidRPr="00E77887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Deštivé a bahnité počasí ovlivnilo úvodní závod evropského šampionátu v rumunském 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Cheile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Gradistei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. </w:t>
      </w:r>
    </w:p>
    <w:p w14:paraId="27CF0DD4" w14:textId="77777777" w:rsidR="00E77887" w:rsidRPr="00E77887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4D523A7B" w14:textId="77777777" w:rsidR="00E77887" w:rsidRPr="00E77887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V disciplíně 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Short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track si český reprezentační tým pod vedením trenéra Viktora Zapletala vedl nadmíru dobře, když pět jezdců v technicky náročném závodě vybojovalo umístění v elitní desítce.</w:t>
      </w:r>
    </w:p>
    <w:p w14:paraId="669A70ED" w14:textId="77777777" w:rsidR="00E77887" w:rsidRPr="00E77887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4DEB11AF" w14:textId="77777777" w:rsidR="00E77887" w:rsidRPr="00E77887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Hned na úvod se dařilo českým juniorkám. Deváté místo obsadila Hanka Viková a desáté místo Kateřina 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Beyerová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. O další umístění v elitní evropské špičce se postaral junior Kryštof Bažant na sedmém místě. David Vašut obsadil dvacátou a Patrik 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Lienert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osmadvacátou příčku. </w:t>
      </w:r>
    </w:p>
    <w:p w14:paraId="4E123B64" w14:textId="77777777" w:rsidR="00E77887" w:rsidRPr="00E77887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2C7D5CD9" w14:textId="77777777" w:rsidR="00E77887" w:rsidRPr="00E77887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„Škoda, dneska to bylo na medaili,“ komentoval v cíli svůj výkon Kryštof a dodává: „Bohužel jsem chyboval po startu, stáhnul to zpět na čelo závodu, ale znovu jsem udělal chybu, což mě asi stálo medaili.“ Trenér Viktor Zapletal pak okomentoval výkon českých juniorů následovně: „Musím naše juniorky a juniory opravdu moc pochválit, všichni se důsledně drželi taktických pokynů a udrželi koncentraci pro oba závody. Ty podmínky jsou tady mimořádně náročné, silně prší, je mlha a teplota pouze šest stupňů, všude je hluboké bahno, které vám neumožňuje držet optimální stopu a musíte pořád improvizovat. Ale naši to zvládli a všichni bojovali o každé místo až do cíle. Roste nám silná juniorská skupina, mám z toho radost.“</w:t>
      </w:r>
    </w:p>
    <w:p w14:paraId="605FAB6D" w14:textId="77777777" w:rsidR="00E77887" w:rsidRPr="00E77887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51405016" w14:textId="77777777" w:rsidR="00E77887" w:rsidRPr="00E77887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Jeden ze svých nejlepších výkonů předvedla také Jitka 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Čábelická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, ta se umístila navzdory defektu, na skvělém devátém místě. Dvě kola před cílem dokonce naše reprezentantka "šla" na čtvrtou pozici v přímém kontaktu na pódiové umístění, bohužel defekt zadního kola neumožnil Jitce tuto pozici udržet. I tak si Jitka zaslouží za předvedený výkon absolutorium.</w:t>
      </w:r>
    </w:p>
    <w:p w14:paraId="2B4D2D84" w14:textId="77777777" w:rsidR="00E77887" w:rsidRPr="00E77887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4AD7EC68" w14:textId="77777777" w:rsidR="00E77887" w:rsidRPr="00E77887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Závod XCC se bohužel nevydařil podle představ našim reprezentantkám v kategorii U23, kde byl pro většinu limitující špatný start a následné množství drobných chyb. Adéla Holubová dokončila závod třiadvacátá a v samostatném hodnocení jí náleží devátá příčka. Nela Viktorová finišovala </w:t>
      </w:r>
      <w:proofErr w:type="gram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pětadvacátá</w:t>
      </w:r>
      <w:proofErr w:type="gram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respektive jedenáctá a Simona Spěšná dokončila jako dvacátá sedmá respektive třináctá ve své kategorii. </w:t>
      </w:r>
    </w:p>
    <w:p w14:paraId="5895283F" w14:textId="77777777" w:rsidR="00E77887" w:rsidRPr="00E77887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6D35EA40" w14:textId="77777777" w:rsidR="00E77887" w:rsidRPr="00E77887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V závodě mužů byl Patrik Černý klasifikován na 34. pozici a mezi 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třiadvacítkáři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obsadil šestnáctou příčku. Celkem tedy českým reprezentantům náleží napříč kategoriemi na Mistrovství Evropy XCC pět umístění v TOP 10! Což je jeden z nejlepších výsledků posledních několika sezón.</w:t>
      </w:r>
    </w:p>
    <w:p w14:paraId="486892A2" w14:textId="77777777" w:rsidR="00E77887" w:rsidRPr="00E77887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6ECE3494" w14:textId="77777777" w:rsidR="00E77887" w:rsidRPr="00E77887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Výsledky XCC: </w:t>
      </w:r>
    </w:p>
    <w:p w14:paraId="77C408E6" w14:textId="77777777" w:rsidR="00E77887" w:rsidRPr="00E77887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36965891" w14:textId="77777777" w:rsidR="00E77887" w:rsidRPr="00E77887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Juniorky: </w:t>
      </w:r>
    </w:p>
    <w:p w14:paraId="40D073A4" w14:textId="77777777" w:rsidR="00E77887" w:rsidRPr="00E77887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1. Tereza Maruša 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Šerkezi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(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Slo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) 21:44, 2. Lara 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Liehner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(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Švýc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.) +0:24, 3. Regina 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Bruchner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(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Maď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.) +0:40, ... 9. Hana Viková +1:24, 10. Kateřina 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Beyerová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+1:28  </w:t>
      </w:r>
    </w:p>
    <w:p w14:paraId="17F12090" w14:textId="77777777" w:rsidR="00E77887" w:rsidRPr="00E77887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187B00D1" w14:textId="77777777" w:rsidR="00E77887" w:rsidRPr="00E77887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Junioři:  </w:t>
      </w:r>
    </w:p>
    <w:p w14:paraId="41DB16DC" w14:textId="77777777" w:rsidR="00E77887" w:rsidRPr="00E77887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1. Sven Sommer (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Švýc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.) 22:33, 2. 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Micha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Alder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(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Švýc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.) +0:02, 3. 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Aksel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Laforce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(Nor.) +</w:t>
      </w:r>
      <w:proofErr w:type="gram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0:02,...</w:t>
      </w:r>
      <w:proofErr w:type="gram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7. Kryštof Bažant +0:32, 20. David Vašut +1:24, 28. Patrik 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Lienert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+2:41.</w:t>
      </w:r>
    </w:p>
    <w:p w14:paraId="0D08D3F6" w14:textId="77777777" w:rsidR="00E77887" w:rsidRPr="00E77887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26B83645" w14:textId="77777777" w:rsidR="00E77887" w:rsidRPr="00E77887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Výsledky XCC Ženy 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Elite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/ U23:</w:t>
      </w:r>
    </w:p>
    <w:p w14:paraId="0406CDDC" w14:textId="77777777" w:rsidR="00E77887" w:rsidRPr="00E77887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1. Pauline 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Ferrand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Prevot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(Fr.) 24:49, 2. 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Puck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Pieterse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(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Niz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.) +0:11 3. Nicole Koller (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Švýc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.) +</w:t>
      </w:r>
      <w:proofErr w:type="gram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0:42,…</w:t>
      </w:r>
      <w:proofErr w:type="gram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9. Jitka 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Čábelická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+1:09, 23. Adéla Holubová +3:15, 25. Nela Viktorová +3:36, 27. Simona Spěšná.</w:t>
      </w:r>
    </w:p>
    <w:p w14:paraId="14142DC4" w14:textId="77777777" w:rsidR="00E77887" w:rsidRPr="00E77887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652C7E8F" w14:textId="77777777" w:rsidR="00E77887" w:rsidRPr="00E77887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Výsledky Muži 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Elite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/ U23:</w:t>
      </w:r>
    </w:p>
    <w:p w14:paraId="60CCCF52" w14:textId="14274BE1" w:rsidR="00720602" w:rsidRPr="000A1D85" w:rsidRDefault="00E77887" w:rsidP="00E778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1. Simon 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Andreassen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(Dán.) 23:47, 2. Julian 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Schelb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+0:38, 3. Luca </w:t>
      </w:r>
      <w:proofErr w:type="spell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Braidot</w:t>
      </w:r>
      <w:proofErr w:type="spell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+</w:t>
      </w:r>
      <w:proofErr w:type="gramStart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0:38,...</w:t>
      </w:r>
      <w:proofErr w:type="gramEnd"/>
      <w:r w:rsidRPr="00E77887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34. Patrik Černý +2:41.</w:t>
      </w:r>
    </w:p>
    <w:sectPr w:rsidR="00720602" w:rsidRPr="000A1D85" w:rsidSect="006A1188">
      <w:footerReference w:type="default" r:id="rId10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0A5E3" w14:textId="77777777" w:rsidR="006943BD" w:rsidRDefault="006943BD">
      <w:pPr>
        <w:spacing w:after="0" w:line="240" w:lineRule="auto"/>
      </w:pPr>
      <w:r>
        <w:separator/>
      </w:r>
    </w:p>
  </w:endnote>
  <w:endnote w:type="continuationSeparator" w:id="0">
    <w:p w14:paraId="02405AF2" w14:textId="77777777" w:rsidR="006943BD" w:rsidRDefault="0069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55670" w14:textId="77777777" w:rsidR="006846F7" w:rsidRDefault="006846F7" w:rsidP="00C515C0">
    <w:pPr>
      <w:pStyle w:val="Zpat"/>
      <w:rPr>
        <w:sz w:val="15"/>
        <w:szCs w:val="15"/>
      </w:rPr>
    </w:pPr>
  </w:p>
  <w:p w14:paraId="20367C3C" w14:textId="77777777" w:rsidR="006846F7" w:rsidRDefault="006846F7" w:rsidP="00C515C0">
    <w:pPr>
      <w:pStyle w:val="Zpat"/>
      <w:rPr>
        <w:sz w:val="15"/>
        <w:szCs w:val="15"/>
      </w:rPr>
    </w:pPr>
  </w:p>
  <w:p w14:paraId="379F7DE8" w14:textId="77777777" w:rsidR="006846F7" w:rsidRDefault="006846F7" w:rsidP="00C515C0">
    <w:pPr>
      <w:pStyle w:val="Zpat"/>
      <w:rPr>
        <w:sz w:val="15"/>
        <w:szCs w:val="15"/>
      </w:rPr>
    </w:pPr>
  </w:p>
  <w:p w14:paraId="394E9937" w14:textId="77777777" w:rsidR="006846F7" w:rsidRDefault="006846F7" w:rsidP="00C515C0">
    <w:pPr>
      <w:pStyle w:val="Zpat"/>
      <w:rPr>
        <w:sz w:val="15"/>
        <w:szCs w:val="15"/>
      </w:rPr>
    </w:pPr>
  </w:p>
  <w:p w14:paraId="3C0DF273" w14:textId="77777777" w:rsidR="006846F7" w:rsidRDefault="006846F7" w:rsidP="00C515C0">
    <w:pPr>
      <w:pStyle w:val="Zpat"/>
      <w:rPr>
        <w:sz w:val="15"/>
        <w:szCs w:val="15"/>
      </w:rPr>
    </w:pPr>
  </w:p>
  <w:p w14:paraId="7C5C3DCC" w14:textId="1758930C" w:rsidR="00717571" w:rsidRPr="00CE70C4" w:rsidRDefault="005A28FA" w:rsidP="00C515C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8240" behindDoc="1" locked="0" layoutInCell="1" allowOverlap="1" wp14:anchorId="0358042F" wp14:editId="0DD3EA17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038D3F8A" wp14:editId="2529B7D3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34720B69" wp14:editId="7A7C94AF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1538FF31" wp14:editId="48BD5368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F91">
      <w:rPr>
        <w:sz w:val="15"/>
        <w:szCs w:val="15"/>
      </w:rPr>
      <w:t xml:space="preserve">          </w:t>
    </w:r>
    <w:r w:rsidR="002A46A4" w:rsidRPr="00CE70C4">
      <w:rPr>
        <w:sz w:val="15"/>
        <w:szCs w:val="15"/>
      </w:rPr>
      <w:t>Generální partner ČSC</w:t>
    </w:r>
    <w:r w:rsidR="00417F91">
      <w:rPr>
        <w:sz w:val="15"/>
        <w:szCs w:val="15"/>
      </w:rPr>
      <w:t xml:space="preserve">                                     </w:t>
    </w:r>
    <w:r w:rsidR="00881257" w:rsidRPr="00CE70C4">
      <w:rPr>
        <w:sz w:val="15"/>
        <w:szCs w:val="15"/>
      </w:rPr>
      <w:t>Exkluzivní</w:t>
    </w:r>
    <w:r w:rsidR="00C515C0" w:rsidRPr="00CE70C4">
      <w:rPr>
        <w:sz w:val="15"/>
        <w:szCs w:val="15"/>
      </w:rPr>
      <w:t xml:space="preserve"> partner ČSC</w:t>
    </w:r>
    <w:r w:rsidR="00417F91">
      <w:rPr>
        <w:sz w:val="15"/>
        <w:szCs w:val="15"/>
      </w:rPr>
      <w:t xml:space="preserve">                                      </w:t>
    </w:r>
    <w:r w:rsidR="00CE70C4" w:rsidRPr="00CE70C4">
      <w:rPr>
        <w:sz w:val="15"/>
        <w:szCs w:val="15"/>
      </w:rPr>
      <w:t>Institucionální partner ČSC</w:t>
    </w:r>
    <w:r w:rsidR="00417F91">
      <w:rPr>
        <w:sz w:val="15"/>
        <w:szCs w:val="15"/>
      </w:rPr>
      <w:t xml:space="preserve">                                      </w:t>
    </w:r>
    <w:r w:rsidR="00C515C0" w:rsidRPr="00CE70C4">
      <w:rPr>
        <w:sz w:val="15"/>
        <w:szCs w:val="15"/>
      </w:rPr>
      <w:t xml:space="preserve">Partner ČSC                        </w:t>
    </w:r>
    <w:r w:rsidR="002A46A4" w:rsidRPr="00CE70C4">
      <w:rPr>
        <w:sz w:val="15"/>
        <w:szCs w:val="15"/>
      </w:rPr>
      <w:t xml:space="preserve">              </w:t>
    </w:r>
  </w:p>
  <w:p w14:paraId="79BBA488" w14:textId="66248CBF" w:rsidR="00717571" w:rsidRDefault="00717571">
    <w:pPr>
      <w:pStyle w:val="Zpat"/>
      <w:rPr>
        <w:sz w:val="16"/>
        <w:szCs w:val="16"/>
      </w:rPr>
    </w:pPr>
  </w:p>
  <w:p w14:paraId="2EA3E520" w14:textId="77777777" w:rsidR="00717571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019DB" w14:textId="77777777" w:rsidR="006943BD" w:rsidRDefault="006943BD">
      <w:pPr>
        <w:spacing w:after="0" w:line="240" w:lineRule="auto"/>
      </w:pPr>
      <w:r>
        <w:separator/>
      </w:r>
    </w:p>
  </w:footnote>
  <w:footnote w:type="continuationSeparator" w:id="0">
    <w:p w14:paraId="3EE65962" w14:textId="77777777" w:rsidR="006943BD" w:rsidRDefault="00694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A530D"/>
    <w:multiLevelType w:val="hybridMultilevel"/>
    <w:tmpl w:val="360A8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25993"/>
    <w:multiLevelType w:val="hybridMultilevel"/>
    <w:tmpl w:val="E6CA5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7452">
    <w:abstractNumId w:val="1"/>
  </w:num>
  <w:num w:numId="2" w16cid:durableId="436024130">
    <w:abstractNumId w:val="0"/>
  </w:num>
  <w:num w:numId="3" w16cid:durableId="1882471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BB"/>
    <w:rsid w:val="00014CAB"/>
    <w:rsid w:val="0007162F"/>
    <w:rsid w:val="000A1D85"/>
    <w:rsid w:val="000E2CA5"/>
    <w:rsid w:val="000E5876"/>
    <w:rsid w:val="000F2A75"/>
    <w:rsid w:val="000F3B1E"/>
    <w:rsid w:val="00141997"/>
    <w:rsid w:val="00145B3D"/>
    <w:rsid w:val="00164D17"/>
    <w:rsid w:val="00177DBB"/>
    <w:rsid w:val="00193CE6"/>
    <w:rsid w:val="001C7AB4"/>
    <w:rsid w:val="00231848"/>
    <w:rsid w:val="002706C3"/>
    <w:rsid w:val="002A46A4"/>
    <w:rsid w:val="002A6706"/>
    <w:rsid w:val="002D506A"/>
    <w:rsid w:val="003126F0"/>
    <w:rsid w:val="00323E77"/>
    <w:rsid w:val="003426BC"/>
    <w:rsid w:val="003962CE"/>
    <w:rsid w:val="00397D32"/>
    <w:rsid w:val="003B1DAC"/>
    <w:rsid w:val="003D1A2B"/>
    <w:rsid w:val="003D2EBE"/>
    <w:rsid w:val="00402C4D"/>
    <w:rsid w:val="0041133D"/>
    <w:rsid w:val="00417F91"/>
    <w:rsid w:val="004B6AB5"/>
    <w:rsid w:val="004E4EBB"/>
    <w:rsid w:val="004E654A"/>
    <w:rsid w:val="0054714A"/>
    <w:rsid w:val="005A28FA"/>
    <w:rsid w:val="005D66C9"/>
    <w:rsid w:val="005F0162"/>
    <w:rsid w:val="005F58B8"/>
    <w:rsid w:val="00605D87"/>
    <w:rsid w:val="006117E9"/>
    <w:rsid w:val="006245A7"/>
    <w:rsid w:val="0063732B"/>
    <w:rsid w:val="00646EC8"/>
    <w:rsid w:val="00661896"/>
    <w:rsid w:val="006846F7"/>
    <w:rsid w:val="006943BD"/>
    <w:rsid w:val="006A1188"/>
    <w:rsid w:val="006A4217"/>
    <w:rsid w:val="006C01C9"/>
    <w:rsid w:val="006D5BD5"/>
    <w:rsid w:val="006E0003"/>
    <w:rsid w:val="006E42EE"/>
    <w:rsid w:val="006E6326"/>
    <w:rsid w:val="00702BF4"/>
    <w:rsid w:val="00717571"/>
    <w:rsid w:val="00720602"/>
    <w:rsid w:val="007B0103"/>
    <w:rsid w:val="007F4FA7"/>
    <w:rsid w:val="007F6FC4"/>
    <w:rsid w:val="00854DF9"/>
    <w:rsid w:val="0085795A"/>
    <w:rsid w:val="00867BA7"/>
    <w:rsid w:val="00881257"/>
    <w:rsid w:val="008F748E"/>
    <w:rsid w:val="0090026F"/>
    <w:rsid w:val="009233C1"/>
    <w:rsid w:val="00967F69"/>
    <w:rsid w:val="00971784"/>
    <w:rsid w:val="00991679"/>
    <w:rsid w:val="009B0DE9"/>
    <w:rsid w:val="009E42C9"/>
    <w:rsid w:val="009E626C"/>
    <w:rsid w:val="00A0576C"/>
    <w:rsid w:val="00A111FF"/>
    <w:rsid w:val="00A128A6"/>
    <w:rsid w:val="00A90A9C"/>
    <w:rsid w:val="00A9293D"/>
    <w:rsid w:val="00A946B1"/>
    <w:rsid w:val="00AC2EED"/>
    <w:rsid w:val="00AE4369"/>
    <w:rsid w:val="00BA59A2"/>
    <w:rsid w:val="00BC6874"/>
    <w:rsid w:val="00BE2BE3"/>
    <w:rsid w:val="00C2285A"/>
    <w:rsid w:val="00C2325B"/>
    <w:rsid w:val="00C40275"/>
    <w:rsid w:val="00C515C0"/>
    <w:rsid w:val="00C927C4"/>
    <w:rsid w:val="00CE70C4"/>
    <w:rsid w:val="00D13B36"/>
    <w:rsid w:val="00D16043"/>
    <w:rsid w:val="00D41EED"/>
    <w:rsid w:val="00D523A1"/>
    <w:rsid w:val="00D91A39"/>
    <w:rsid w:val="00DC499D"/>
    <w:rsid w:val="00E03B32"/>
    <w:rsid w:val="00E2181D"/>
    <w:rsid w:val="00E4636D"/>
    <w:rsid w:val="00E77887"/>
    <w:rsid w:val="00EC7F01"/>
    <w:rsid w:val="00ED1578"/>
    <w:rsid w:val="00F01C99"/>
    <w:rsid w:val="00F244B1"/>
    <w:rsid w:val="00F2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AFA4"/>
  <w15:chartTrackingRefBased/>
  <w15:docId w15:val="{A96EF3A8-A4C4-49F3-993C-2378AF26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2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77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4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6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6F7"/>
    <w:rPr>
      <w:rFonts w:eastAsiaTheme="minorEastAsia"/>
      <w:sz w:val="20"/>
      <w:szCs w:val="20"/>
      <w:lang w:eastAsia="cs-CZ"/>
    </w:rPr>
  </w:style>
  <w:style w:type="character" w:customStyle="1" w:styleId="dn">
    <w:name w:val="Žádný"/>
    <w:rsid w:val="006846F7"/>
  </w:style>
  <w:style w:type="paragraph" w:customStyle="1" w:styleId="BodySmall">
    <w:name w:val="Body Small"/>
    <w:rsid w:val="006846F7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 w:eastAsia="cs-CZ"/>
    </w:rPr>
  </w:style>
  <w:style w:type="character" w:customStyle="1" w:styleId="dnA">
    <w:name w:val="Žádný A"/>
    <w:rsid w:val="006846F7"/>
  </w:style>
  <w:style w:type="paragraph" w:customStyle="1" w:styleId="BodyA">
    <w:name w:val="Body A"/>
    <w:rsid w:val="006846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ceskysvazcyklisti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Račkay</dc:creator>
  <cp:keywords/>
  <dc:description/>
  <cp:lastModifiedBy>Martin Dvořák</cp:lastModifiedBy>
  <cp:revision>2</cp:revision>
  <cp:lastPrinted>2021-10-15T15:02:00Z</cp:lastPrinted>
  <dcterms:created xsi:type="dcterms:W3CDTF">2025-02-26T14:46:00Z</dcterms:created>
  <dcterms:modified xsi:type="dcterms:W3CDTF">2025-02-26T14:46:00Z</dcterms:modified>
</cp:coreProperties>
</file>